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拓展训练 2020年  人教版 九年级 上册 数学25.3用频率估计概率</w:t>
      </w:r>
    </w:p>
    <w:p>
      <w:pPr>
        <w:numPr>
          <w:ilvl w:val="0"/>
          <w:numId w:val="0"/>
        </w:num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1．（2018吉林长春期末）在一个不透明的口袋里，装有仅颜色不同的黑球、白球若干个，</w:t>
      </w:r>
      <w:bookmarkStart w:id="0" w:name="_GoBack"/>
      <w:r>
        <w:rPr>
          <w:rFonts w:hint="eastAsia"/>
        </w:rPr>
        <w:t>某小组做摸球试验：将球搅匀后从中随机摸出一个，记下颜色，再放回袋中，不断重复该试</w:t>
      </w:r>
      <w:bookmarkEnd w:id="0"/>
      <w:r>
        <w:rPr>
          <w:rFonts w:hint="eastAsia"/>
        </w:rPr>
        <w:t>验，下表是试验中的数据，通过数据估计摸到白球的概率是</w:t>
      </w:r>
      <w:r>
        <w:rPr>
          <w:rFonts w:hint="eastAsia"/>
          <w:lang w:eastAsia="zh-CN"/>
        </w:rPr>
        <w:t>(   )</w:t>
      </w:r>
    </w:p>
    <w:tbl>
      <w:tblPr>
        <w:tblStyle w:val="4"/>
        <w:tblW w:w="7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37"/>
        <w:gridCol w:w="1062"/>
        <w:gridCol w:w="1049"/>
        <w:gridCol w:w="1049"/>
        <w:gridCol w:w="1049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摸球的次数n</w:t>
            </w:r>
          </w:p>
        </w:tc>
        <w:tc>
          <w:tcPr>
            <w:tcW w:w="63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106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150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摸到白球的次数m</w:t>
            </w:r>
          </w:p>
        </w:tc>
        <w:tc>
          <w:tcPr>
            <w:tcW w:w="63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58</w:t>
            </w:r>
          </w:p>
        </w:tc>
        <w:tc>
          <w:tcPr>
            <w:tcW w:w="106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116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295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484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摸到白球的频率</w:t>
            </w:r>
            <w:r>
              <w:drawing>
                <wp:inline distT="0" distB="0" distL="114300" distR="114300">
                  <wp:extent cx="180975" cy="390525"/>
                  <wp:effectExtent l="0" t="0" r="9525" b="762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0.58</w:t>
            </w:r>
          </w:p>
        </w:tc>
        <w:tc>
          <w:tcPr>
            <w:tcW w:w="106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0.64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0.58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0.59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0.605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0.601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A．0.4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B．0.5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C．0.6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D．0.7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2．（2018广</w:t>
      </w:r>
      <w:r>
        <w:rPr>
          <w:rFonts w:hint="eastAsia"/>
          <w:lang w:eastAsia="zh-CN"/>
        </w:rPr>
        <w:t>东</w:t>
      </w:r>
      <w:r>
        <w:rPr>
          <w:rFonts w:hint="eastAsia"/>
        </w:rPr>
        <w:t>深圳宝安期末）在一个不透明的盒子里装有红、黑两种颜色的球共60只，这些球除颜色外其余完全相同．为了估计红球和黑球的个数，七(4)班的数学学习小组做了摸球试验．他们将球搅匀后，从盒子里随机摸出一个球记下颜色，再把球放回盒子中，多次重复上述过程，得到下表巾的统计数据：</w:t>
      </w:r>
    </w:p>
    <w:tbl>
      <w:tblPr>
        <w:tblStyle w:val="4"/>
        <w:tblW w:w="7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694"/>
        <w:gridCol w:w="712"/>
        <w:gridCol w:w="760"/>
        <w:gridCol w:w="825"/>
        <w:gridCol w:w="787"/>
        <w:gridCol w:w="872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摸球的次数n</w:t>
            </w:r>
          </w:p>
        </w:tc>
        <w:tc>
          <w:tcPr>
            <w:tcW w:w="69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7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76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8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</w:t>
            </w:r>
          </w:p>
        </w:tc>
        <w:tc>
          <w:tcPr>
            <w:tcW w:w="78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</w:t>
            </w:r>
          </w:p>
        </w:tc>
        <w:tc>
          <w:tcPr>
            <w:tcW w:w="87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  <w:tc>
          <w:tcPr>
            <w:tcW w:w="77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摸到白球的次数m</w:t>
            </w:r>
          </w:p>
        </w:tc>
        <w:tc>
          <w:tcPr>
            <w:tcW w:w="69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7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</w:t>
            </w:r>
          </w:p>
        </w:tc>
        <w:tc>
          <w:tcPr>
            <w:tcW w:w="76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95</w:t>
            </w:r>
          </w:p>
        </w:tc>
        <w:tc>
          <w:tcPr>
            <w:tcW w:w="8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155</w:t>
            </w:r>
          </w:p>
        </w:tc>
        <w:tc>
          <w:tcPr>
            <w:tcW w:w="78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241</w:t>
            </w:r>
          </w:p>
        </w:tc>
        <w:tc>
          <w:tcPr>
            <w:tcW w:w="87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298</w:t>
            </w:r>
          </w:p>
        </w:tc>
        <w:tc>
          <w:tcPr>
            <w:tcW w:w="77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摸到白球的频率</w:t>
            </w:r>
            <w:r>
              <w:drawing>
                <wp:inline distT="0" distB="0" distL="114300" distR="114300">
                  <wp:extent cx="180975" cy="390525"/>
                  <wp:effectExtent l="0" t="0" r="9525" b="762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0.28</w:t>
            </w:r>
          </w:p>
        </w:tc>
        <w:tc>
          <w:tcPr>
            <w:tcW w:w="7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0.33</w:t>
            </w:r>
          </w:p>
        </w:tc>
        <w:tc>
          <w:tcPr>
            <w:tcW w:w="76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0.317</w:t>
            </w:r>
          </w:p>
        </w:tc>
        <w:tc>
          <w:tcPr>
            <w:tcW w:w="8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0.31</w:t>
            </w:r>
          </w:p>
        </w:tc>
        <w:tc>
          <w:tcPr>
            <w:tcW w:w="78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0.301</w:t>
            </w:r>
          </w:p>
        </w:tc>
        <w:tc>
          <w:tcPr>
            <w:tcW w:w="87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0.298</w:t>
            </w:r>
          </w:p>
        </w:tc>
        <w:tc>
          <w:tcPr>
            <w:tcW w:w="77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0.301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(1)请估计：当摸球的次数凡足够大时，摸到红球的频率将会接近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；（精确到0.1）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(2)假如你去摸一次，则摸到红球的概率的估计值为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(3)试估算盒子里红球的个数为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，黑球的个数为____．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3．（2018河南新乡长垣期末）用频率估计概率，可以发现，某种幼树在一定条件下移植成活的概率为0.9．下列说法正确的是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A．种植10棵幼树，结果一定是“有9棵幼树成活”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B．种植100棵幼树，结果一定是“90棵幼树成活，10棵幼树不成活”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C．种植10n棵幼树，恰好有“n棵幼树不成活”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D．种植n棵幼树，当n越来越大时，种植成活幼树的频率会越来越稳定于0.9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如图25 -3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1，正方形ABCD内，有一个内切圆</w:t>
      </w:r>
      <w:r>
        <w:drawing>
          <wp:inline distT="0" distB="0" distL="114300" distR="114300">
            <wp:extent cx="342900" cy="295275"/>
            <wp:effectExtent l="0" t="0" r="0" b="9525"/>
            <wp:docPr id="3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．电脑可设计程序：在正方形内可随机产生一系列点，当点数很多时，电脑自动统计正方形内的点数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drawing>
          <wp:inline distT="0" distB="0" distL="114300" distR="114300">
            <wp:extent cx="342900" cy="295275"/>
            <wp:effectExtent l="0" t="0" r="0" b="9525"/>
            <wp:docPr id="3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内的点数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（在正方形边上和圆上的点不在统计中），根据用频率估计概率的原理，可推得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的大小是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02335" cy="877570"/>
            <wp:effectExtent l="0" t="0" r="12065" b="1778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图25-3-1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182245" cy="497840"/>
            <wp:effectExtent l="0" t="0" r="0" b="1714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24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B.</w:t>
      </w:r>
      <w:r>
        <w:drawing>
          <wp:inline distT="0" distB="0" distL="114300" distR="114300">
            <wp:extent cx="244475" cy="417830"/>
            <wp:effectExtent l="0" t="0" r="0" b="127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C.</w:t>
      </w:r>
      <w:r>
        <w:drawing>
          <wp:inline distT="0" distB="0" distL="114300" distR="114300">
            <wp:extent cx="165735" cy="453390"/>
            <wp:effectExtent l="0" t="0" r="571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D.</w:t>
      </w:r>
      <w:r>
        <w:drawing>
          <wp:inline distT="0" distB="0" distL="114300" distR="114300">
            <wp:extent cx="259715" cy="443865"/>
            <wp:effectExtent l="0" t="0" r="0" b="1397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1．（2018河北承德兴隆期末．4，★☆☆）为了估计图钉落地后钉尖着地的概率</w:t>
      </w:r>
      <w:r>
        <w:rPr>
          <w:rFonts w:hint="eastAsia"/>
          <w:lang w:eastAsia="zh-CN"/>
        </w:rPr>
        <w:t>有</w:t>
      </w:r>
      <w:r>
        <w:rPr>
          <w:rFonts w:hint="eastAsia"/>
        </w:rPr>
        <w:t>多大，小明做了大量重复试验，发现钉尖着地的次数是试验总次数的40%，下列说法错误的是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A．钉尖着地的频率是0.4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B．随着试验次数的增加，钉尖着地的频率稳定在0.4附近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C．钉尖着地的概率约为0.4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D．前20次试验结束后，钉尖着地的次数一定是8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2．（2018北京延庆一模改编，16，★☆☆）某农科所在相同条件下做玉米种子发芽试验，结果如图25-3-2: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434080" cy="2270125"/>
            <wp:effectExtent l="0" t="0" r="13970" b="1587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34080" cy="227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470" w:firstLineChars="700"/>
        <w:rPr>
          <w:rFonts w:hint="eastAsia"/>
        </w:rPr>
      </w:pPr>
      <w:r>
        <w:rPr>
          <w:rFonts w:hint="eastAsia"/>
        </w:rPr>
        <w:t>图25-3-2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某位顾客购进这种玉米种子10千克，那么大约有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千克种子能发芽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（2018江苏盐城神州路中学期末，11，★☆☆）在一个口袋中，装有白色、黑色、红色球共36个，小红通过多次摸球试验后，发现摸到白色、黑色、红色球的频率依次为</w:t>
      </w:r>
      <w:r>
        <w:drawing>
          <wp:inline distT="0" distB="0" distL="114300" distR="114300">
            <wp:extent cx="638810" cy="429895"/>
            <wp:effectExtent l="0" t="0" r="8890" b="762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881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，则口袋中三种球的数目依次大约是</w:t>
      </w:r>
      <w:r>
        <w:rPr>
          <w:rFonts w:hint="eastAsia"/>
          <w:lang w:val="en-US" w:eastAsia="zh-CN"/>
        </w:rPr>
        <w:t>_____________.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1．（2017甘肃兰州中考，7，★☆☆）一个不</w:t>
      </w:r>
      <w:r>
        <w:rPr>
          <w:rFonts w:hint="eastAsia"/>
          <w:lang w:eastAsia="zh-CN"/>
        </w:rPr>
        <w:t>透</w:t>
      </w:r>
      <w:r>
        <w:rPr>
          <w:rFonts w:hint="eastAsia"/>
        </w:rPr>
        <w:t>明的盒子里有n个除颜色外其他完全相同的小球，其中有9个黄球，每次摸球前先将盒子里的球摇匀，任意摸出一个球记下颜色后再放回盒子，通过大量重复摸球试验后发现，摸到黄球的频率稳定在30%，那么估计盒子中小球的个数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A．20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B．24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C．28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D．30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2．（2018内蒙古呼和浩特中考，5．★★☆）某学习小组做“用频率估计概率”的试验时，统计了某一结果出现的频率，绘制了折线统计图如图25-3-3，则符合这一结果的试验最有可能的是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594610" cy="1666875"/>
            <wp:effectExtent l="0" t="0" r="15240" b="952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9461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260" w:firstLineChars="600"/>
        <w:rPr>
          <w:rFonts w:hint="eastAsia"/>
        </w:rPr>
      </w:pPr>
      <w:r>
        <w:rPr>
          <w:rFonts w:hint="eastAsia"/>
        </w:rPr>
        <w:t>图25-3-3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A．袋中装有大小和质地都相同的3个红球和2个黄球，从中随机取一个，取到红球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B．掷一枚质地均匀的正六面体骰子，向上的面的点数是偶数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C．先后两次掷一枚质地均匀的硬币，两次都反面朝上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D．先后两次掷一枚质地均匀的正六面体骰子，两次向上的面的点数之和是7或超过9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3．（2018湖南郴州中考，14，★☆☆）某瓷砖厂在相同条件下抽取部分瓷砖做耐磨试验，结果如下表所示：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1"/>
        <w:gridCol w:w="890"/>
        <w:gridCol w:w="1013"/>
        <w:gridCol w:w="1115"/>
        <w:gridCol w:w="966"/>
        <w:gridCol w:w="966"/>
        <w:gridCol w:w="1040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抽取瓷砖数n</w:t>
            </w:r>
          </w:p>
        </w:tc>
        <w:tc>
          <w:tcPr>
            <w:tcW w:w="8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101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11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400</w:t>
            </w:r>
          </w:p>
        </w:tc>
        <w:tc>
          <w:tcPr>
            <w:tcW w:w="9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600</w:t>
            </w:r>
          </w:p>
        </w:tc>
        <w:tc>
          <w:tcPr>
            <w:tcW w:w="9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  <w:tc>
          <w:tcPr>
            <w:tcW w:w="104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2000</w:t>
            </w:r>
          </w:p>
        </w:tc>
        <w:tc>
          <w:tcPr>
            <w:tcW w:w="89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合格品数m</w:t>
            </w:r>
          </w:p>
        </w:tc>
        <w:tc>
          <w:tcPr>
            <w:tcW w:w="8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01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282</w:t>
            </w:r>
          </w:p>
        </w:tc>
        <w:tc>
          <w:tcPr>
            <w:tcW w:w="11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382</w:t>
            </w:r>
          </w:p>
        </w:tc>
        <w:tc>
          <w:tcPr>
            <w:tcW w:w="9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570</w:t>
            </w:r>
          </w:p>
        </w:tc>
        <w:tc>
          <w:tcPr>
            <w:tcW w:w="9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949</w:t>
            </w:r>
          </w:p>
        </w:tc>
        <w:tc>
          <w:tcPr>
            <w:tcW w:w="104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1906</w:t>
            </w:r>
          </w:p>
        </w:tc>
        <w:tc>
          <w:tcPr>
            <w:tcW w:w="89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6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合格品频率</w:t>
            </w:r>
            <w:r>
              <w:drawing>
                <wp:inline distT="0" distB="0" distL="114300" distR="114300">
                  <wp:extent cx="180975" cy="390525"/>
                  <wp:effectExtent l="0" t="0" r="9525" b="7620"/>
                  <wp:docPr id="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0.960</w:t>
            </w:r>
          </w:p>
        </w:tc>
        <w:tc>
          <w:tcPr>
            <w:tcW w:w="101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0.940</w:t>
            </w:r>
          </w:p>
        </w:tc>
        <w:tc>
          <w:tcPr>
            <w:tcW w:w="11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0.955</w:t>
            </w:r>
          </w:p>
        </w:tc>
        <w:tc>
          <w:tcPr>
            <w:tcW w:w="9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0.950</w:t>
            </w:r>
          </w:p>
        </w:tc>
        <w:tc>
          <w:tcPr>
            <w:tcW w:w="9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0.949</w:t>
            </w:r>
          </w:p>
        </w:tc>
        <w:tc>
          <w:tcPr>
            <w:tcW w:w="104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0.953</w:t>
            </w:r>
          </w:p>
        </w:tc>
        <w:tc>
          <w:tcPr>
            <w:tcW w:w="89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0.950</w:t>
            </w:r>
          </w:p>
        </w:tc>
      </w:tr>
    </w:tbl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则这个厂生产的瓷砖是合格品的概率估计值是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．（精确到0.01</w:t>
      </w:r>
      <w:r>
        <w:rPr>
          <w:rFonts w:hint="eastAsia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4．（2015广东广州中考，22，★★☆）4件同型号的产品中，有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件不合格品和3件合格品．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(1)从这4件产品中随机抽取1件进行检测，求抽到的是不合格品的概率：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(2)从这4件产品中随机抽取2件进行检测，求抽到的都是合格品的概率：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(3)在这4件产品中加入</w:t>
      </w:r>
      <w:r>
        <w:rPr>
          <w:rFonts w:hint="eastAsia"/>
          <w:lang w:eastAsia="zh-CN"/>
        </w:rPr>
        <w:t>x</w:t>
      </w:r>
      <w:r>
        <w:rPr>
          <w:rFonts w:hint="eastAsia"/>
        </w:rPr>
        <w:t>件合格品后，进行如下试验：随机抽取1件进行检测，然后放回，多次重复这个试验，通过大量重复试验后发现，抽到合格品的频率稳定在0.95．可以推算出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的值大约是多少？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</w:rPr>
        <w:t>（2019广东深圳罗湖月考）某学习小组做“用频率估计概率”的试验时，统计了某一结果出现的频率，绘制了如下的表格，则符合这一结果的试验最有可能的是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269865" cy="901700"/>
            <wp:effectExtent l="0" t="0" r="6985" b="12700"/>
            <wp:docPr id="3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A．一副去掉大小王的普通扑克牌洗匀后，从中任抽一张牌的花色是红桃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B．从一个装有2个白球和1个红球的袋子中任取一球，取到红球的概率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C．抛一枚硬币，正面朝上的概率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D．抛一个质地均匀的正六面体骰子（六个面上分别刻有1到6的点数），向上的面的点数是5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2．“中秋节”前夕，某商店推出“迎中秋，赠月饼”活动，活动规则：在一个装有6个红球和若干白球（每个球除颜色外，其他都相同）的袋中，随机摸出一个球，摸到一个红球就获得精美月饼一盒．已知当天参加活动的有1000人，该商店共发放了200盒精美的月饼，清你估计袋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白球的数量是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.</w:t>
      </w:r>
    </w:p>
    <w:p/>
    <w:p/>
    <w:p>
      <w:pPr>
        <w:rPr>
          <w:color w:val="0000FF"/>
        </w:rPr>
      </w:pPr>
    </w:p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25.3用频率估计概率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1．C由题中表格可知，摸到白球的频率稳定在0.6附近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则估计摸到白球的概率是0.6．故选C．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2．答案(1)0.3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(2)0.3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(3)18;42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解析估算盒子里红球的个数为60x0.3= 18，黑球的个数为60-18= 42．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D某种幼树在一定条件下移植成活的概率为0.9，是在大量重复试验中得到的频率的稳定值，故选D．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设圆的半径为r，则正方形的边长为2r，根据题意得</w:t>
      </w:r>
      <w:r>
        <w:drawing>
          <wp:inline distT="0" distB="0" distL="114300" distR="114300">
            <wp:extent cx="295275" cy="409575"/>
            <wp:effectExtent l="0" t="0" r="9525" b="889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≈</w:t>
      </w:r>
      <w:r>
        <w:drawing>
          <wp:inline distT="0" distB="0" distL="114300" distR="114300">
            <wp:extent cx="142875" cy="390525"/>
            <wp:effectExtent l="0" t="0" r="9525" b="889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drawing>
          <wp:inline distT="0" distB="0" distL="114300" distR="114300">
            <wp:extent cx="457200" cy="390525"/>
            <wp:effectExtent l="0" t="0" r="0" b="889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1．D钉尖着地的频率是40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 0.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，故选项A</w:t>
      </w:r>
      <w:r>
        <w:rPr>
          <w:rFonts w:hint="eastAsia"/>
          <w:lang w:eastAsia="zh-CN"/>
        </w:rPr>
        <w:t>中</w:t>
      </w:r>
      <w:r>
        <w:rPr>
          <w:rFonts w:hint="eastAsia"/>
        </w:rPr>
        <w:t>说法正确，不符合题意；随着试验次数的增加，钉尖着地的频率稳定在0.4附近，故选项B中说法正确，不符合题意；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钉尖着地的频率是0.4,．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钉尖着地的概率大约是0.4，故选项C中说法正确，不符合题意：随着试验次数的增加，钉尖着地的频率稳定在0.4附近，但前20次试验结束后，钉尖着地的次数并不一定是8．故选项D中说法错误，符合题意．故选D．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大量重复试验后，种子发芽率逐渐稳定在0.88左右．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估计这批玉米种子发芽的概率为0. 88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10千克种子中能发芽的种子的质量是10x0.88= 8.8（千克）．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9个、6个、21个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白色、黑色、红色球共36个，摸到白色、黑色、红色球的频率依次为</w:t>
      </w:r>
      <w:r>
        <w:drawing>
          <wp:inline distT="0" distB="0" distL="114300" distR="114300">
            <wp:extent cx="581025" cy="390525"/>
            <wp:effectExtent l="0" t="0" r="0" b="889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估计白色球有36×</w:t>
      </w:r>
      <w:r>
        <w:drawing>
          <wp:inline distT="0" distB="0" distL="114300" distR="114300">
            <wp:extent cx="160655" cy="438785"/>
            <wp:effectExtent l="0" t="0" r="0" b="1841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=9个，黑色球有36×</w:t>
      </w:r>
      <w:r>
        <w:drawing>
          <wp:inline distT="0" distB="0" distL="114300" distR="114300">
            <wp:extent cx="166370" cy="454660"/>
            <wp:effectExtent l="0" t="0" r="0" b="254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=6个，红色球有36×</w:t>
      </w:r>
      <w:r>
        <w:drawing>
          <wp:inline distT="0" distB="0" distL="114300" distR="114300">
            <wp:extent cx="229870" cy="448945"/>
            <wp:effectExtent l="0" t="0" r="17780" b="762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9870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=21个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根</w:t>
      </w:r>
      <w:r>
        <w:rPr>
          <w:rFonts w:hint="eastAsia"/>
        </w:rPr>
        <w:t>据题意得</w:t>
      </w:r>
      <w:r>
        <w:drawing>
          <wp:inline distT="0" distB="0" distL="114300" distR="114300">
            <wp:extent cx="142875" cy="390525"/>
            <wp:effectExtent l="0" t="0" r="9525" b="889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30%，解</w:t>
      </w:r>
      <w:r>
        <w:rPr>
          <w:rFonts w:hint="eastAsia"/>
          <w:lang w:val="en-US" w:eastAsia="zh-CN"/>
        </w:rPr>
        <w:t>得n=</w:t>
      </w:r>
      <w:r>
        <w:rPr>
          <w:rFonts w:hint="eastAsia"/>
        </w:rPr>
        <w:t>30，所以这个不透</w:t>
      </w:r>
      <w:r>
        <w:rPr>
          <w:rFonts w:hint="eastAsia"/>
          <w:lang w:eastAsia="zh-CN"/>
        </w:rPr>
        <w:t>明</w:t>
      </w:r>
      <w:r>
        <w:rPr>
          <w:rFonts w:hint="eastAsia"/>
        </w:rPr>
        <w:t>的盒子里大约有30个除颜色外其他完全相同的</w:t>
      </w:r>
      <w:r>
        <w:rPr>
          <w:rFonts w:hint="eastAsia"/>
          <w:lang w:eastAsia="zh-CN"/>
        </w:rPr>
        <w:t>小</w:t>
      </w:r>
      <w:r>
        <w:rPr>
          <w:rFonts w:hint="eastAsia"/>
        </w:rPr>
        <w:t>球．故选D．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2．D由题中的折线统计图可知，该试验发生的频率稳定在0.33附近，可估计事件发生的概率为0.33．袋中装有大小和质地都相同的3个红球和2个黄球，从中随机取一个，取到红球的概率为</w:t>
      </w:r>
      <w:r>
        <w:drawing>
          <wp:inline distT="0" distB="0" distL="114300" distR="114300">
            <wp:extent cx="133350" cy="390525"/>
            <wp:effectExtent l="0" t="0" r="0" b="8890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，故A不符合题意；掷一枚质地均匀的正六面体骰子，向上的面的点数是偶数的概率为</w:t>
      </w:r>
      <w:r>
        <w:drawing>
          <wp:inline distT="0" distB="0" distL="114300" distR="114300">
            <wp:extent cx="142875" cy="390525"/>
            <wp:effectExtent l="0" t="0" r="0" b="889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故B不符合题意；先后两次掷一枚质地均匀的硬币，两次都反面朝上的概率为</w:t>
      </w:r>
      <w:r>
        <w:drawing>
          <wp:inline distT="0" distB="0" distL="114300" distR="114300">
            <wp:extent cx="142875" cy="390525"/>
            <wp:effectExtent l="0" t="0" r="0" b="8890"/>
            <wp:docPr id="2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不符合题意；先后两次掷一枚质地均匀的正六面体骰子，两次向上的面的点数之</w:t>
      </w:r>
      <w:r>
        <w:rPr>
          <w:rFonts w:hint="eastAsia"/>
          <w:position w:val="-24"/>
        </w:rPr>
        <w:t>和</w:t>
      </w:r>
      <w:r>
        <w:rPr>
          <w:rFonts w:hint="eastAsia"/>
        </w:rPr>
        <w:t>是7或超过9的概率为</w:t>
      </w:r>
      <w:r>
        <w:drawing>
          <wp:inline distT="0" distB="0" distL="114300" distR="114300">
            <wp:extent cx="133350" cy="390525"/>
            <wp:effectExtent l="0" t="0" r="0" b="8890"/>
            <wp:docPr id="2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，故D符合题意．故选D．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3．答案0.95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解析因为合格品的频率都</w:t>
      </w:r>
      <w:r>
        <w:rPr>
          <w:rFonts w:hint="eastAsia"/>
          <w:lang w:eastAsia="zh-CN"/>
        </w:rPr>
        <w:t>在</w:t>
      </w:r>
      <w:r>
        <w:rPr>
          <w:rFonts w:hint="eastAsia"/>
        </w:rPr>
        <w:t>0.95上下波动，所以这个厂生产的瓷砖是合格品的概率估计值是0. 95.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4．解析(1)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（抽到不合格品）=</w:t>
      </w:r>
      <w:r>
        <w:drawing>
          <wp:inline distT="0" distB="0" distL="114300" distR="114300">
            <wp:extent cx="154305" cy="421640"/>
            <wp:effectExtent l="0" t="0" r="0" b="16510"/>
            <wp:docPr id="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(2)设1件不合格品为A，3件合格品分别为Bl，B2，B3．根据题意，画出</w:t>
      </w:r>
      <w:r>
        <w:rPr>
          <w:rFonts w:hint="eastAsia"/>
          <w:lang w:eastAsia="zh-CN"/>
        </w:rPr>
        <w:t>数</w:t>
      </w:r>
      <w:r>
        <w:rPr>
          <w:rFonts w:hint="eastAsia"/>
        </w:rPr>
        <w:t>状图如下，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由树状图可知，共有12种等可能的结果，其中抽到的都是合格品的结果有6种，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936365" cy="657860"/>
            <wp:effectExtent l="0" t="0" r="6985" b="8890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36365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P（抽到的都是合格品）</w:t>
      </w:r>
      <w:r>
        <w:drawing>
          <wp:inline distT="0" distB="0" distL="114300" distR="114300">
            <wp:extent cx="581025" cy="390525"/>
            <wp:effectExtent l="0" t="0" r="0" b="8890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抽到合格品的频率稳定在0.95．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估计抽到合格品的概率为0</w:t>
      </w:r>
      <w:r>
        <w:rPr>
          <w:rFonts w:hint="eastAsia"/>
          <w:position w:val="-24"/>
        </w:rPr>
        <w:t>.</w:t>
      </w:r>
      <w:r>
        <w:rPr>
          <w:rFonts w:hint="eastAsia"/>
        </w:rPr>
        <w:t>95．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根据题意，得</w:t>
      </w:r>
      <w:r>
        <w:drawing>
          <wp:inline distT="0" distB="0" distL="114300" distR="114300">
            <wp:extent cx="942975" cy="390525"/>
            <wp:effectExtent l="0" t="0" r="0" b="8890"/>
            <wp:docPr id="2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=16．经检验，x= 16是原方程的解且符合题意，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答：可以推算出石的</w:t>
      </w:r>
      <w:r>
        <w:rPr>
          <w:rFonts w:hint="eastAsia"/>
          <w:lang w:eastAsia="zh-CN"/>
        </w:rPr>
        <w:t>值</w:t>
      </w:r>
      <w:r>
        <w:rPr>
          <w:rFonts w:hint="eastAsia"/>
        </w:rPr>
        <w:t>大约是16.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由题中表格看出，试验发生的频率随着试验次数的增加．逐渐稳定在0.333附近，故估计该事件发生的概率为0.333．一副去掉大小王的普通扑克牌洗匀后，从中任抽一张牌的花色是红桃的概率为</w:t>
      </w:r>
      <w:r>
        <w:drawing>
          <wp:inline distT="0" distB="0" distL="114300" distR="114300">
            <wp:extent cx="142875" cy="390525"/>
            <wp:effectExtent l="0" t="0" r="0" b="8890"/>
            <wp:docPr id="2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，故A不符合题意；从一个装有2个白球和1个红球的袋子中任取一球，取到红球的概率</w:t>
      </w:r>
      <w:r>
        <w:rPr>
          <w:rFonts w:hint="eastAsia"/>
          <w:lang w:val="en-US" w:eastAsia="zh-CN"/>
        </w:rPr>
        <w:t>是</w:t>
      </w:r>
      <w:r>
        <w:drawing>
          <wp:inline distT="0" distB="0" distL="114300" distR="114300">
            <wp:extent cx="133350" cy="390525"/>
            <wp:effectExtent l="0" t="0" r="0" b="8890"/>
            <wp:docPr id="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，故B符合题意；抛一枚硬币，正面朝上的概率为</w:t>
      </w:r>
      <w:r>
        <w:drawing>
          <wp:inline distT="0" distB="0" distL="114300" distR="114300">
            <wp:extent cx="142875" cy="390525"/>
            <wp:effectExtent l="0" t="0" r="0" b="8890"/>
            <wp:docPr id="3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不符合题意；抛一个质地均</w:t>
      </w:r>
      <w:r>
        <w:rPr>
          <w:rFonts w:hint="eastAsia"/>
          <w:lang w:eastAsia="zh-CN"/>
        </w:rPr>
        <w:t>匀</w:t>
      </w:r>
      <w:r>
        <w:rPr>
          <w:rFonts w:hint="eastAsia"/>
        </w:rPr>
        <w:t>的正六面体骰子（六个面上分别刻有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到6的点数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，向上的面的点数是5的概率是</w:t>
      </w:r>
      <w:r>
        <w:drawing>
          <wp:inline distT="0" distB="0" distL="114300" distR="114300">
            <wp:extent cx="142875" cy="390525"/>
            <wp:effectExtent l="0" t="0" r="0" b="0"/>
            <wp:docPr id="3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，故D不符合题意，故选B．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2．答案24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解析设白球有z个，由题意知参加活动获</w:t>
      </w:r>
      <w:r>
        <w:rPr>
          <w:rFonts w:hint="eastAsia"/>
          <w:lang w:eastAsia="zh-CN"/>
        </w:rPr>
        <w:t>得</w:t>
      </w:r>
      <w:r>
        <w:rPr>
          <w:rFonts w:hint="eastAsia"/>
        </w:rPr>
        <w:t>月饼的频率是</w:t>
      </w:r>
      <w:r>
        <w:drawing>
          <wp:inline distT="0" distB="0" distL="114300" distR="114300">
            <wp:extent cx="600075" cy="390525"/>
            <wp:effectExtent l="0" t="0" r="0" b="8890"/>
            <wp:docPr id="3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，因为参加的人数众多，频率接近概率，故可得</w:t>
      </w:r>
      <w:r>
        <w:drawing>
          <wp:inline distT="0" distB="0" distL="114300" distR="114300">
            <wp:extent cx="600075" cy="390525"/>
            <wp:effectExtent l="0" t="0" r="9525" b="8890"/>
            <wp:docPr id="3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=24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经检验</w:t>
      </w:r>
      <w:r>
        <w:rPr>
          <w:rFonts w:hint="eastAsia"/>
          <w:lang w:eastAsia="zh-CN"/>
        </w:rPr>
        <w:t>x</w:t>
      </w:r>
      <w:r>
        <w:rPr>
          <w:rFonts w:hint="eastAsia"/>
        </w:rPr>
        <w:t>=24是原方程的解且符合题意．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1D6BC7"/>
    <w:multiLevelType w:val="singleLevel"/>
    <w:tmpl w:val="E91D6BC7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EA450FD9"/>
    <w:multiLevelType w:val="singleLevel"/>
    <w:tmpl w:val="EA450FD9"/>
    <w:lvl w:ilvl="0" w:tentative="0">
      <w:start w:val="3"/>
      <w:numFmt w:val="decimal"/>
      <w:suff w:val="space"/>
      <w:lvlText w:val="(%1)"/>
      <w:lvlJc w:val="left"/>
    </w:lvl>
  </w:abstractNum>
  <w:abstractNum w:abstractNumId="2">
    <w:nsid w:val="0224E5F1"/>
    <w:multiLevelType w:val="singleLevel"/>
    <w:tmpl w:val="0224E5F1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2D6939BD"/>
    <w:multiLevelType w:val="singleLevel"/>
    <w:tmpl w:val="2D6939B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A174E"/>
    <w:rsid w:val="0BB70E3A"/>
    <w:rsid w:val="26A1131F"/>
    <w:rsid w:val="37FE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0" Type="http://schemas.openxmlformats.org/officeDocument/2006/relationships/fontTable" Target="fontTable.xml"/><Relationship Id="rId4" Type="http://schemas.openxmlformats.org/officeDocument/2006/relationships/image" Target="media/image1.wmf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2019-11-05T08:32:00Z</dcterms:created>
  <dc:creator>Administrator</dc:creator>
  <cp:lastModifiedBy>Administrator</cp:lastModifiedBy>
  <dcterms:modified xsi:type="dcterms:W3CDTF">2019-11-22T03:57:19Z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